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6E" w:rsidRPr="001F1098" w:rsidRDefault="002D456E" w:rsidP="002D456E">
      <w:pPr>
        <w:ind w:firstLine="709"/>
        <w:jc w:val="center"/>
        <w:rPr>
          <w:b/>
          <w:sz w:val="32"/>
          <w:szCs w:val="32"/>
        </w:rPr>
      </w:pPr>
      <w:r w:rsidRPr="00F92C60">
        <w:rPr>
          <w:b/>
          <w:sz w:val="32"/>
          <w:szCs w:val="32"/>
        </w:rPr>
        <w:t>Кейс</w:t>
      </w:r>
      <w:r>
        <w:rPr>
          <w:b/>
          <w:sz w:val="32"/>
          <w:szCs w:val="32"/>
        </w:rPr>
        <w:t xml:space="preserve"> №6. </w:t>
      </w:r>
      <w:r w:rsidRPr="00F92C60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Робототехника как одно из направлений ра</w:t>
      </w:r>
      <w:r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>вития инновационной экономики России</w:t>
      </w:r>
      <w:r w:rsidRPr="00F92C60">
        <w:rPr>
          <w:b/>
          <w:sz w:val="32"/>
          <w:szCs w:val="32"/>
        </w:rPr>
        <w:t>»</w:t>
      </w:r>
    </w:p>
    <w:p w:rsidR="002D456E" w:rsidRPr="001F1098" w:rsidRDefault="002D456E" w:rsidP="002D456E">
      <w:pPr>
        <w:ind w:firstLine="709"/>
        <w:jc w:val="both"/>
        <w:rPr>
          <w:sz w:val="32"/>
          <w:szCs w:val="32"/>
        </w:rPr>
      </w:pPr>
    </w:p>
    <w:p w:rsidR="002D456E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Малая инновационная компания «</w:t>
      </w:r>
      <w:proofErr w:type="spellStart"/>
      <w:r>
        <w:rPr>
          <w:sz w:val="32"/>
          <w:szCs w:val="32"/>
        </w:rPr>
        <w:t>Робоформ</w:t>
      </w:r>
      <w:proofErr w:type="spellEnd"/>
      <w:r>
        <w:rPr>
          <w:sz w:val="32"/>
          <w:szCs w:val="32"/>
        </w:rPr>
        <w:t>» была организована двумя физиками, добившимися значительных успехов р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бототехнике. </w:t>
      </w:r>
    </w:p>
    <w:p w:rsidR="002D456E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Основываясь на базе университета, молодые ученные разработали инновационный проект для участия в международной в</w:t>
      </w:r>
      <w:r>
        <w:rPr>
          <w:sz w:val="32"/>
          <w:szCs w:val="32"/>
        </w:rPr>
        <w:t>ы</w:t>
      </w:r>
      <w:r>
        <w:rPr>
          <w:sz w:val="32"/>
          <w:szCs w:val="32"/>
        </w:rPr>
        <w:t>ставке, на которой они выиграли 5 млн. р. на развитие компании. Кроме того, открыв малое инновационное предприятие, они были заселены в бизнес инкубатор университета на 3 года (без расх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дов на аренду и коммунальные платежи).</w:t>
      </w:r>
    </w:p>
    <w:p w:rsidR="002D456E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Однако, перед учеными встал вопрос дальнейшего напра</w:t>
      </w:r>
      <w:r>
        <w:rPr>
          <w:sz w:val="32"/>
          <w:szCs w:val="32"/>
        </w:rPr>
        <w:t>в</w:t>
      </w:r>
      <w:r>
        <w:rPr>
          <w:sz w:val="32"/>
          <w:szCs w:val="32"/>
        </w:rPr>
        <w:t>ления развития компании. На сегодняшний день они видели только 2 сферы применения их работы:</w:t>
      </w:r>
    </w:p>
    <w:p w:rsidR="002D456E" w:rsidRDefault="002D456E" w:rsidP="002D456E">
      <w:pPr>
        <w:pStyle w:val="a3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разработка, проектирование и сборка сложных и выс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котехнологичных роботов (для чего нужны инвестиции в оборудование и не понятен рынок сбыта);</w:t>
      </w:r>
    </w:p>
    <w:p w:rsidR="002D456E" w:rsidRDefault="002D456E" w:rsidP="002D456E">
      <w:pPr>
        <w:pStyle w:val="a3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обучение робототехнике детей и подростков города и области.</w:t>
      </w:r>
    </w:p>
    <w:p w:rsidR="002D456E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Ученые так же понимали, что время ограниченно и к моме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ту выхода из бизнес инкубатора они должны самостоятельно обеспечивать компанию и покрывать все расходы, однако, в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манде не было ни экономиста, ни маркетолога, чтобы совместно выработать будущую стратегию развития с учетом всех рисков. </w:t>
      </w:r>
    </w:p>
    <w:p w:rsidR="002D456E" w:rsidRPr="004B3EB4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Pr="004B3EB4">
        <w:rPr>
          <w:sz w:val="32"/>
          <w:szCs w:val="32"/>
        </w:rPr>
        <w:t xml:space="preserve">обототехника </w:t>
      </w:r>
      <w:r>
        <w:rPr>
          <w:sz w:val="32"/>
          <w:szCs w:val="32"/>
        </w:rPr>
        <w:t>сегодня</w:t>
      </w:r>
      <w:r w:rsidRPr="004B3EB4">
        <w:rPr>
          <w:sz w:val="32"/>
          <w:szCs w:val="32"/>
        </w:rPr>
        <w:t xml:space="preserve"> включена в число приоритетных направлений технологического развития в сфере информацио</w:t>
      </w:r>
      <w:r w:rsidRPr="004B3EB4">
        <w:rPr>
          <w:sz w:val="32"/>
          <w:szCs w:val="32"/>
        </w:rPr>
        <w:t>н</w:t>
      </w:r>
      <w:r w:rsidRPr="004B3EB4">
        <w:rPr>
          <w:sz w:val="32"/>
          <w:szCs w:val="32"/>
        </w:rPr>
        <w:t>ных технологий, которые определены Правительством в рамках «Стратегии развития отрасли информационных технологий в РФ на 2014–2020 годы и на перспективу до 2025 года».</w:t>
      </w:r>
    </w:p>
    <w:p w:rsidR="002D456E" w:rsidRDefault="002D456E" w:rsidP="002D456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2D456E" w:rsidRDefault="002D456E" w:rsidP="002D456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Провести маркетинговое исследование применения роб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тотехники в России и мире;</w:t>
      </w:r>
    </w:p>
    <w:p w:rsidR="002D456E" w:rsidRDefault="002D456E" w:rsidP="002D456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Предложить другие инновационные направления деятел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ности компании.</w:t>
      </w:r>
    </w:p>
    <w:p w:rsidR="002D456E" w:rsidRDefault="002D456E" w:rsidP="002D456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Провести </w:t>
      </w:r>
      <w:r>
        <w:rPr>
          <w:sz w:val="32"/>
          <w:szCs w:val="32"/>
          <w:lang w:val="en-US"/>
        </w:rPr>
        <w:t>SWOT</w:t>
      </w:r>
      <w:r>
        <w:rPr>
          <w:sz w:val="32"/>
          <w:szCs w:val="32"/>
        </w:rPr>
        <w:t>- анализ по каждому направлению де</w:t>
      </w:r>
      <w:r>
        <w:rPr>
          <w:sz w:val="32"/>
          <w:szCs w:val="32"/>
        </w:rPr>
        <w:t>я</w:t>
      </w:r>
      <w:r>
        <w:rPr>
          <w:sz w:val="32"/>
          <w:szCs w:val="32"/>
        </w:rPr>
        <w:t>тельности.</w:t>
      </w:r>
    </w:p>
    <w:p w:rsidR="002D456E" w:rsidRDefault="002D456E" w:rsidP="002D456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Разработать маркетинговою стратегию развития по ка</w:t>
      </w:r>
      <w:r>
        <w:rPr>
          <w:sz w:val="32"/>
          <w:szCs w:val="32"/>
        </w:rPr>
        <w:t>ж</w:t>
      </w:r>
      <w:r>
        <w:rPr>
          <w:sz w:val="32"/>
          <w:szCs w:val="32"/>
        </w:rPr>
        <w:t>дому направлению на 3 года с учетом имеющихся средств.</w:t>
      </w:r>
    </w:p>
    <w:p w:rsidR="002A63C2" w:rsidRDefault="002A63C2"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1461"/>
    <w:multiLevelType w:val="hybridMultilevel"/>
    <w:tmpl w:val="0F580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6D0A50"/>
    <w:multiLevelType w:val="hybridMultilevel"/>
    <w:tmpl w:val="52142A3C"/>
    <w:lvl w:ilvl="0" w:tplc="912CD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6E"/>
    <w:rsid w:val="002A63C2"/>
    <w:rsid w:val="002D456E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6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6E"/>
    <w:pPr>
      <w:spacing w:line="360" w:lineRule="auto"/>
      <w:ind w:left="720" w:firstLine="567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6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6E"/>
    <w:pPr>
      <w:spacing w:line="360" w:lineRule="auto"/>
      <w:ind w:left="720" w:firstLine="567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Macintosh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2015-12-05T17:56:00Z</dcterms:created>
  <dcterms:modified xsi:type="dcterms:W3CDTF">2015-12-05T17:57:00Z</dcterms:modified>
</cp:coreProperties>
</file>