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38" w:rsidRDefault="00003F38" w:rsidP="00003F38">
      <w:pPr>
        <w:shd w:val="clear" w:color="auto" w:fill="FFFFFF"/>
        <w:ind w:left="571"/>
        <w:jc w:val="center"/>
        <w:rPr>
          <w:b/>
          <w:bCs/>
          <w:color w:val="000000"/>
          <w:spacing w:val="-1"/>
          <w:sz w:val="32"/>
          <w:szCs w:val="32"/>
        </w:rPr>
      </w:pPr>
      <w:r w:rsidRPr="003B2783">
        <w:rPr>
          <w:b/>
          <w:bCs/>
          <w:color w:val="000000"/>
          <w:spacing w:val="-1"/>
          <w:sz w:val="32"/>
          <w:szCs w:val="32"/>
        </w:rPr>
        <w:t>Деловая игра</w:t>
      </w:r>
      <w:r>
        <w:rPr>
          <w:b/>
          <w:bCs/>
          <w:color w:val="000000"/>
          <w:spacing w:val="-1"/>
          <w:sz w:val="32"/>
          <w:szCs w:val="32"/>
        </w:rPr>
        <w:t xml:space="preserve"> №4</w:t>
      </w:r>
    </w:p>
    <w:p w:rsidR="00003F38" w:rsidRDefault="00003F38" w:rsidP="00003F38">
      <w:pPr>
        <w:shd w:val="clear" w:color="auto" w:fill="FFFFFF"/>
        <w:ind w:left="571"/>
        <w:jc w:val="center"/>
        <w:rPr>
          <w:b/>
          <w:bCs/>
          <w:color w:val="000000"/>
          <w:spacing w:val="-1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>«Стратегическое взаимодействие участников кластера»</w:t>
      </w:r>
    </w:p>
    <w:p w:rsidR="00003F38" w:rsidRPr="003B2783" w:rsidRDefault="00003F38" w:rsidP="00003F38">
      <w:pPr>
        <w:shd w:val="clear" w:color="auto" w:fill="FFFFFF"/>
        <w:ind w:left="571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003F38" w:rsidRPr="00100151" w:rsidRDefault="00003F38" w:rsidP="00003F38">
      <w:pPr>
        <w:shd w:val="clear" w:color="auto" w:fill="FFFFFF"/>
        <w:ind w:firstLine="709"/>
        <w:jc w:val="both"/>
        <w:rPr>
          <w:bCs/>
          <w:color w:val="000000"/>
          <w:spacing w:val="-1"/>
          <w:sz w:val="32"/>
          <w:szCs w:val="32"/>
          <w:lang w:eastAsia="en-US"/>
        </w:rPr>
      </w:pPr>
      <w:r w:rsidRPr="003B2783">
        <w:rPr>
          <w:bCs/>
          <w:color w:val="000000"/>
          <w:spacing w:val="-1"/>
          <w:sz w:val="32"/>
          <w:szCs w:val="32"/>
          <w:lang w:eastAsia="en-US"/>
        </w:rPr>
        <w:t>Стратегией инновационного развития Российской Федер</w:t>
      </w:r>
      <w:r w:rsidRPr="003B2783">
        <w:rPr>
          <w:bCs/>
          <w:color w:val="000000"/>
          <w:spacing w:val="-1"/>
          <w:sz w:val="32"/>
          <w:szCs w:val="32"/>
          <w:lang w:eastAsia="en-US"/>
        </w:rPr>
        <w:t>а</w:t>
      </w:r>
      <w:r>
        <w:rPr>
          <w:bCs/>
          <w:color w:val="000000"/>
          <w:spacing w:val="-1"/>
          <w:sz w:val="32"/>
          <w:szCs w:val="32"/>
          <w:lang w:eastAsia="en-US"/>
        </w:rPr>
        <w:t xml:space="preserve">ции на период до 2020 года 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предусмотрено формирование сети инновационных территориальных кластеров. Развитие инновац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и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онных территориальных кластеров позволяет обеспечить оптимизацию положения отечественных предприятий в производстве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н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ных цепочках создания стоимости, содействуя повышению степ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е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 xml:space="preserve">ни переработки добываемого сырья, </w:t>
      </w:r>
      <w:proofErr w:type="spellStart"/>
      <w:r w:rsidRPr="00100151">
        <w:rPr>
          <w:bCs/>
          <w:color w:val="000000"/>
          <w:spacing w:val="-1"/>
          <w:sz w:val="32"/>
          <w:szCs w:val="32"/>
          <w:lang w:eastAsia="en-US"/>
        </w:rPr>
        <w:t>импортозамещению</w:t>
      </w:r>
      <w:proofErr w:type="spellEnd"/>
      <w:r w:rsidRPr="00100151">
        <w:rPr>
          <w:bCs/>
          <w:color w:val="000000"/>
          <w:spacing w:val="-1"/>
          <w:sz w:val="32"/>
          <w:szCs w:val="32"/>
          <w:lang w:eastAsia="en-US"/>
        </w:rPr>
        <w:t xml:space="preserve"> и росту локализации </w:t>
      </w:r>
      <w:r w:rsidRPr="003B2783">
        <w:rPr>
          <w:bCs/>
          <w:color w:val="000000"/>
          <w:spacing w:val="-1"/>
          <w:sz w:val="32"/>
          <w:szCs w:val="32"/>
        </w:rPr>
        <w:t>сборочных производств, а также –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 xml:space="preserve"> повышению уро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в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ня неценовой конкурентоспособности отечественных товаров и услуг.</w:t>
      </w:r>
    </w:p>
    <w:p w:rsidR="00003F38" w:rsidRPr="003B2783" w:rsidRDefault="00003F38" w:rsidP="00003F38">
      <w:pPr>
        <w:shd w:val="clear" w:color="auto" w:fill="FFFFFF"/>
        <w:ind w:firstLine="709"/>
        <w:jc w:val="both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Студенты делятся на четыре группы.</w:t>
      </w:r>
    </w:p>
    <w:p w:rsidR="00003F38" w:rsidRPr="003B2783" w:rsidRDefault="00003F38" w:rsidP="00003F38">
      <w:pPr>
        <w:shd w:val="clear" w:color="auto" w:fill="FFFFFF"/>
        <w:ind w:firstLine="709"/>
        <w:jc w:val="both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Группа 1. Представители крупной сбытовой сети, имеющие ряд магазинов во многих регионах России, реализующей высок</w:t>
      </w:r>
      <w:r w:rsidRPr="003B2783">
        <w:rPr>
          <w:bCs/>
          <w:color w:val="000000"/>
          <w:spacing w:val="-1"/>
          <w:sz w:val="32"/>
          <w:szCs w:val="32"/>
        </w:rPr>
        <w:t>о</w:t>
      </w:r>
      <w:r w:rsidRPr="003B2783">
        <w:rPr>
          <w:bCs/>
          <w:color w:val="000000"/>
          <w:spacing w:val="-1"/>
          <w:sz w:val="32"/>
          <w:szCs w:val="32"/>
        </w:rPr>
        <w:t>технологичную продукцию. Фирма стремится заключить договор купли-продажи товаров с компанией-производителем инновационной продукции. А также ищет компании по оказанию тран</w:t>
      </w:r>
      <w:r w:rsidRPr="003B2783">
        <w:rPr>
          <w:bCs/>
          <w:color w:val="000000"/>
          <w:spacing w:val="-1"/>
          <w:sz w:val="32"/>
          <w:szCs w:val="32"/>
        </w:rPr>
        <w:t>с</w:t>
      </w:r>
      <w:r w:rsidRPr="003B2783">
        <w:rPr>
          <w:bCs/>
          <w:color w:val="000000"/>
          <w:spacing w:val="-1"/>
          <w:sz w:val="32"/>
          <w:szCs w:val="32"/>
        </w:rPr>
        <w:t>портных и складских услуг.</w:t>
      </w:r>
    </w:p>
    <w:p w:rsidR="00003F38" w:rsidRPr="003B2783" w:rsidRDefault="00003F38" w:rsidP="00003F38">
      <w:pPr>
        <w:shd w:val="clear" w:color="auto" w:fill="FFFFFF"/>
        <w:ind w:firstLine="709"/>
        <w:jc w:val="both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Группа 2. Представители компании-производителя, производящей высокотехнологичную продукцию и работающие с международными поставщиками деталей для инновационного прои</w:t>
      </w:r>
      <w:r w:rsidRPr="003B2783">
        <w:rPr>
          <w:bCs/>
          <w:color w:val="000000"/>
          <w:spacing w:val="-1"/>
          <w:sz w:val="32"/>
          <w:szCs w:val="32"/>
        </w:rPr>
        <w:t>з</w:t>
      </w:r>
      <w:r w:rsidRPr="003B2783">
        <w:rPr>
          <w:bCs/>
          <w:color w:val="000000"/>
          <w:spacing w:val="-1"/>
          <w:sz w:val="32"/>
          <w:szCs w:val="32"/>
        </w:rPr>
        <w:t>водства. Желают заключить договор купли-продажи со сбытовой компанией.</w:t>
      </w:r>
    </w:p>
    <w:p w:rsidR="00003F38" w:rsidRPr="003B2783" w:rsidRDefault="00003F38" w:rsidP="00003F38">
      <w:pPr>
        <w:shd w:val="clear" w:color="auto" w:fill="FFFFFF"/>
        <w:ind w:firstLine="709"/>
        <w:jc w:val="both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Группа 3. Транспортно-экспедиторская компания, которая стремится заключить договор на оказание услуг со сбытовой с</w:t>
      </w:r>
      <w:r w:rsidRPr="003B2783">
        <w:rPr>
          <w:bCs/>
          <w:color w:val="000000"/>
          <w:spacing w:val="-1"/>
          <w:sz w:val="32"/>
          <w:szCs w:val="32"/>
        </w:rPr>
        <w:t>е</w:t>
      </w:r>
      <w:r w:rsidRPr="003B2783">
        <w:rPr>
          <w:bCs/>
          <w:color w:val="000000"/>
          <w:spacing w:val="-1"/>
          <w:sz w:val="32"/>
          <w:szCs w:val="32"/>
        </w:rPr>
        <w:t>тью.</w:t>
      </w:r>
    </w:p>
    <w:p w:rsidR="00003F38" w:rsidRPr="003B2783" w:rsidRDefault="00003F38" w:rsidP="00003F38">
      <w:pPr>
        <w:shd w:val="clear" w:color="auto" w:fill="FFFFFF"/>
        <w:ind w:firstLine="709"/>
        <w:jc w:val="both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Группа 4. Складская компания, имеющая различные виды склада и которая стремится заключить договор на оказание услуг со сбытовой сетью.</w:t>
      </w:r>
    </w:p>
    <w:p w:rsidR="00003F38" w:rsidRPr="003B2783" w:rsidRDefault="00003F38" w:rsidP="00003F38">
      <w:pPr>
        <w:shd w:val="clear" w:color="auto" w:fill="FFFFFF"/>
        <w:ind w:firstLine="709"/>
        <w:jc w:val="both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Данные компании являются участниками инновационного кластера.</w:t>
      </w:r>
    </w:p>
    <w:p w:rsidR="00003F38" w:rsidRPr="003B2783" w:rsidRDefault="00003F38" w:rsidP="00003F38">
      <w:pPr>
        <w:shd w:val="clear" w:color="auto" w:fill="FFFFFF"/>
        <w:ind w:left="571"/>
        <w:jc w:val="both"/>
        <w:rPr>
          <w:bCs/>
          <w:i/>
          <w:color w:val="000000"/>
          <w:spacing w:val="-1"/>
          <w:sz w:val="32"/>
          <w:szCs w:val="32"/>
        </w:rPr>
      </w:pPr>
      <w:r w:rsidRPr="003B2783">
        <w:rPr>
          <w:bCs/>
          <w:i/>
          <w:color w:val="000000"/>
          <w:spacing w:val="-1"/>
          <w:sz w:val="32"/>
          <w:szCs w:val="32"/>
        </w:rPr>
        <w:t>Задание для всех групп:</w:t>
      </w:r>
    </w:p>
    <w:p w:rsidR="00003F38" w:rsidRPr="003B2783" w:rsidRDefault="00003F38" w:rsidP="00003F3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Что такое «инновационный кластер»?</w:t>
      </w:r>
    </w:p>
    <w:p w:rsidR="00003F38" w:rsidRPr="003B2783" w:rsidRDefault="00003F38" w:rsidP="00003F3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Какие организации могут быть участниками инновацио</w:t>
      </w:r>
      <w:r w:rsidRPr="003B2783">
        <w:rPr>
          <w:bCs/>
          <w:color w:val="000000"/>
          <w:spacing w:val="-1"/>
          <w:sz w:val="32"/>
          <w:szCs w:val="32"/>
        </w:rPr>
        <w:t>н</w:t>
      </w:r>
      <w:r w:rsidRPr="003B2783">
        <w:rPr>
          <w:bCs/>
          <w:color w:val="000000"/>
          <w:spacing w:val="-1"/>
          <w:sz w:val="32"/>
          <w:szCs w:val="32"/>
        </w:rPr>
        <w:t>ного кластера?</w:t>
      </w:r>
    </w:p>
    <w:p w:rsidR="00003F38" w:rsidRPr="003B2783" w:rsidRDefault="00003F38" w:rsidP="00003F3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Какие транспортно-логистические услуги могут быть в инновационном кластере?</w:t>
      </w:r>
    </w:p>
    <w:p w:rsidR="00003F38" w:rsidRPr="003B2783" w:rsidRDefault="00003F38" w:rsidP="00003F3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Что такое «цепочка ценности»?</w:t>
      </w:r>
    </w:p>
    <w:p w:rsidR="00003F38" w:rsidRPr="003B2783" w:rsidRDefault="00003F38" w:rsidP="00003F3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lastRenderedPageBreak/>
        <w:t>Придумайте название компании, организационную стру</w:t>
      </w:r>
      <w:r w:rsidRPr="003B2783">
        <w:rPr>
          <w:bCs/>
          <w:color w:val="000000"/>
          <w:spacing w:val="-1"/>
          <w:sz w:val="32"/>
          <w:szCs w:val="32"/>
        </w:rPr>
        <w:t>к</w:t>
      </w:r>
      <w:r w:rsidRPr="003B2783">
        <w:rPr>
          <w:bCs/>
          <w:color w:val="000000"/>
          <w:spacing w:val="-1"/>
          <w:sz w:val="32"/>
          <w:szCs w:val="32"/>
        </w:rPr>
        <w:t>туру.</w:t>
      </w:r>
    </w:p>
    <w:p w:rsidR="00003F38" w:rsidRPr="003B2783" w:rsidRDefault="00003F38" w:rsidP="00003F3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Сформулируйте преимущества и недостатки компании по отношению к конкурентам.</w:t>
      </w:r>
    </w:p>
    <w:p w:rsidR="00003F38" w:rsidRPr="003B2783" w:rsidRDefault="00003F38" w:rsidP="00003F3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Предложите выгодный договор для вашего потенциальн</w:t>
      </w:r>
      <w:r w:rsidRPr="003B2783">
        <w:rPr>
          <w:bCs/>
          <w:color w:val="000000"/>
          <w:spacing w:val="-1"/>
          <w:sz w:val="32"/>
          <w:szCs w:val="32"/>
        </w:rPr>
        <w:t>о</w:t>
      </w:r>
      <w:r w:rsidRPr="003B2783">
        <w:rPr>
          <w:bCs/>
          <w:color w:val="000000"/>
          <w:spacing w:val="-1"/>
          <w:sz w:val="32"/>
          <w:szCs w:val="32"/>
        </w:rPr>
        <w:t>го партнера.</w:t>
      </w:r>
    </w:p>
    <w:p w:rsidR="00003F38" w:rsidRPr="003B2783" w:rsidRDefault="00003F38" w:rsidP="00003F38">
      <w:pPr>
        <w:shd w:val="clear" w:color="auto" w:fill="FFFFFF"/>
        <w:ind w:left="571"/>
        <w:jc w:val="both"/>
        <w:rPr>
          <w:bCs/>
          <w:i/>
          <w:color w:val="000000"/>
          <w:spacing w:val="-1"/>
          <w:sz w:val="32"/>
          <w:szCs w:val="32"/>
        </w:rPr>
      </w:pPr>
      <w:r w:rsidRPr="003B2783">
        <w:rPr>
          <w:bCs/>
          <w:i/>
          <w:color w:val="000000"/>
          <w:spacing w:val="-1"/>
          <w:sz w:val="32"/>
          <w:szCs w:val="32"/>
        </w:rPr>
        <w:t>Задание для группы 1 – сбытовая сеть:</w:t>
      </w:r>
    </w:p>
    <w:p w:rsidR="00003F38" w:rsidRPr="003B2783" w:rsidRDefault="00003F38" w:rsidP="00003F38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Какие форматы магазинов присутствуют в вашей сети?</w:t>
      </w:r>
    </w:p>
    <w:p w:rsidR="00003F38" w:rsidRPr="003B2783" w:rsidRDefault="00003F38" w:rsidP="00003F38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В каких регионах представлена сбытовая сеть?</w:t>
      </w:r>
    </w:p>
    <w:p w:rsidR="00003F38" w:rsidRPr="003B2783" w:rsidRDefault="00003F38" w:rsidP="00003F38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Компания выбирает поставщиков инновационных товаров, транспортно-экспедиторских услуг и складских услуг. По каким критериям будет происходить выбор поставщиков? Какие методы будут использоваться?</w:t>
      </w:r>
    </w:p>
    <w:p w:rsidR="00003F38" w:rsidRPr="003B2783" w:rsidRDefault="00003F38" w:rsidP="00003F3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bCs/>
          <w:i/>
          <w:color w:val="000000"/>
          <w:spacing w:val="-1"/>
          <w:sz w:val="32"/>
          <w:szCs w:val="32"/>
        </w:rPr>
      </w:pPr>
      <w:r w:rsidRPr="003B2783">
        <w:rPr>
          <w:bCs/>
          <w:i/>
          <w:color w:val="000000"/>
          <w:spacing w:val="-1"/>
          <w:sz w:val="32"/>
          <w:szCs w:val="32"/>
        </w:rPr>
        <w:t>Задание для группы 2 – компания-производитель высокоте</w:t>
      </w:r>
      <w:r w:rsidRPr="003B2783">
        <w:rPr>
          <w:bCs/>
          <w:i/>
          <w:color w:val="000000"/>
          <w:spacing w:val="-1"/>
          <w:sz w:val="32"/>
          <w:szCs w:val="32"/>
        </w:rPr>
        <w:t>х</w:t>
      </w:r>
      <w:r w:rsidRPr="003B2783">
        <w:rPr>
          <w:bCs/>
          <w:i/>
          <w:color w:val="000000"/>
          <w:spacing w:val="-1"/>
          <w:sz w:val="32"/>
          <w:szCs w:val="32"/>
        </w:rPr>
        <w:t>нологичных товаров:</w:t>
      </w:r>
    </w:p>
    <w:p w:rsidR="00003F38" w:rsidRPr="003B2783" w:rsidRDefault="00003F38" w:rsidP="00003F38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Представители каких стран, является вашими партнерами-поставщиками (три страны)?</w:t>
      </w:r>
    </w:p>
    <w:p w:rsidR="00003F38" w:rsidRPr="003B2783" w:rsidRDefault="00003F38" w:rsidP="00003F38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Какие базисные условия поставки вы используете при р</w:t>
      </w:r>
      <w:r w:rsidRPr="003B2783">
        <w:rPr>
          <w:bCs/>
          <w:color w:val="000000"/>
          <w:spacing w:val="-1"/>
          <w:sz w:val="32"/>
          <w:szCs w:val="32"/>
        </w:rPr>
        <w:t>а</w:t>
      </w:r>
      <w:r w:rsidRPr="003B2783">
        <w:rPr>
          <w:bCs/>
          <w:color w:val="000000"/>
          <w:spacing w:val="-1"/>
          <w:sz w:val="32"/>
          <w:szCs w:val="32"/>
        </w:rPr>
        <w:t>боте с международными компаниями?</w:t>
      </w:r>
    </w:p>
    <w:p w:rsidR="00003F38" w:rsidRPr="003B2783" w:rsidRDefault="00003F38" w:rsidP="00003F38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Предложите пример договора купли-продажи товаров для сбытовой компании.</w:t>
      </w:r>
    </w:p>
    <w:p w:rsidR="00003F38" w:rsidRPr="003B2783" w:rsidRDefault="00003F38" w:rsidP="00003F3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bCs/>
          <w:i/>
          <w:color w:val="000000"/>
          <w:spacing w:val="-1"/>
          <w:sz w:val="32"/>
          <w:szCs w:val="32"/>
        </w:rPr>
      </w:pPr>
      <w:r w:rsidRPr="003B2783">
        <w:rPr>
          <w:bCs/>
          <w:i/>
          <w:color w:val="000000"/>
          <w:spacing w:val="-1"/>
          <w:sz w:val="32"/>
          <w:szCs w:val="32"/>
        </w:rPr>
        <w:t>Задание для группы 3 – транспортно-экспедиторская ко</w:t>
      </w:r>
      <w:r w:rsidRPr="003B2783">
        <w:rPr>
          <w:bCs/>
          <w:i/>
          <w:color w:val="000000"/>
          <w:spacing w:val="-1"/>
          <w:sz w:val="32"/>
          <w:szCs w:val="32"/>
        </w:rPr>
        <w:t>м</w:t>
      </w:r>
      <w:r w:rsidRPr="003B2783">
        <w:rPr>
          <w:bCs/>
          <w:i/>
          <w:color w:val="000000"/>
          <w:spacing w:val="-1"/>
          <w:sz w:val="32"/>
          <w:szCs w:val="32"/>
        </w:rPr>
        <w:t>пания:</w:t>
      </w:r>
    </w:p>
    <w:p w:rsidR="00003F38" w:rsidRPr="003B2783" w:rsidRDefault="00003F38" w:rsidP="00003F38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Какие виды и типы транспорта использует ваша комп</w:t>
      </w:r>
      <w:r w:rsidRPr="003B2783">
        <w:rPr>
          <w:bCs/>
          <w:color w:val="000000"/>
          <w:spacing w:val="-1"/>
          <w:sz w:val="32"/>
          <w:szCs w:val="32"/>
        </w:rPr>
        <w:t>а</w:t>
      </w:r>
      <w:r w:rsidRPr="003B2783">
        <w:rPr>
          <w:bCs/>
          <w:color w:val="000000"/>
          <w:spacing w:val="-1"/>
          <w:sz w:val="32"/>
          <w:szCs w:val="32"/>
        </w:rPr>
        <w:t>ния?</w:t>
      </w:r>
    </w:p>
    <w:p w:rsidR="00003F38" w:rsidRPr="003B2783" w:rsidRDefault="00003F38" w:rsidP="00003F38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Какие экспедиторские услуги оказывает?</w:t>
      </w:r>
    </w:p>
    <w:p w:rsidR="00003F38" w:rsidRPr="003B2783" w:rsidRDefault="00003F38" w:rsidP="00003F38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Какие возможны варианты для сокращения издержек при транспортировке?</w:t>
      </w:r>
    </w:p>
    <w:p w:rsidR="00003F38" w:rsidRPr="003B2783" w:rsidRDefault="00003F38" w:rsidP="00003F38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Предложите пример договора на оказание услуг для сб</w:t>
      </w:r>
      <w:r w:rsidRPr="003B2783">
        <w:rPr>
          <w:bCs/>
          <w:color w:val="000000"/>
          <w:spacing w:val="-1"/>
          <w:sz w:val="32"/>
          <w:szCs w:val="32"/>
        </w:rPr>
        <w:t>ы</w:t>
      </w:r>
      <w:r w:rsidRPr="003B2783">
        <w:rPr>
          <w:bCs/>
          <w:color w:val="000000"/>
          <w:spacing w:val="-1"/>
          <w:sz w:val="32"/>
          <w:szCs w:val="32"/>
        </w:rPr>
        <w:t>товой компании.</w:t>
      </w:r>
    </w:p>
    <w:p w:rsidR="00003F38" w:rsidRPr="003B2783" w:rsidRDefault="00003F38" w:rsidP="00003F3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bCs/>
          <w:i/>
          <w:color w:val="000000"/>
          <w:spacing w:val="-1"/>
          <w:sz w:val="32"/>
          <w:szCs w:val="32"/>
        </w:rPr>
      </w:pPr>
      <w:r w:rsidRPr="003B2783">
        <w:rPr>
          <w:bCs/>
          <w:i/>
          <w:color w:val="000000"/>
          <w:spacing w:val="-1"/>
          <w:sz w:val="32"/>
          <w:szCs w:val="32"/>
        </w:rPr>
        <w:t>Задание для группы 4 – складская компания:</w:t>
      </w:r>
    </w:p>
    <w:p w:rsidR="00003F38" w:rsidRPr="003B2783" w:rsidRDefault="00003F38" w:rsidP="00003F38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Какие виды складов вы имеете?</w:t>
      </w:r>
    </w:p>
    <w:p w:rsidR="00003F38" w:rsidRPr="003B2783" w:rsidRDefault="00003F38" w:rsidP="00003F38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Какие дополнительные услуги вы оказываете?</w:t>
      </w:r>
    </w:p>
    <w:p w:rsidR="00003F38" w:rsidRPr="003B2783" w:rsidRDefault="00003F38" w:rsidP="00003F38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В какие регионах представлена ваша складская сеть?</w:t>
      </w:r>
    </w:p>
    <w:p w:rsidR="00003F38" w:rsidRPr="003B2783" w:rsidRDefault="00003F38" w:rsidP="00003F38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Какие возможны варианты для сокращения издержек при складировании?</w:t>
      </w:r>
    </w:p>
    <w:p w:rsidR="00003F38" w:rsidRPr="003B2783" w:rsidRDefault="00003F38" w:rsidP="00003F38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Предложите пример договора на оказание услуг для сб</w:t>
      </w:r>
      <w:r w:rsidRPr="003B2783">
        <w:rPr>
          <w:bCs/>
          <w:color w:val="000000"/>
          <w:spacing w:val="-1"/>
          <w:sz w:val="32"/>
          <w:szCs w:val="32"/>
        </w:rPr>
        <w:t>ы</w:t>
      </w:r>
      <w:r w:rsidRPr="003B2783">
        <w:rPr>
          <w:bCs/>
          <w:color w:val="000000"/>
          <w:spacing w:val="-1"/>
          <w:sz w:val="32"/>
          <w:szCs w:val="32"/>
        </w:rPr>
        <w:t>товой компании.</w:t>
      </w:r>
    </w:p>
    <w:p w:rsidR="00003F38" w:rsidRPr="003B2783" w:rsidRDefault="00003F38" w:rsidP="00003F3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Проведите презентации ваших компаний, а затем перегов</w:t>
      </w:r>
      <w:r w:rsidRPr="003B2783">
        <w:rPr>
          <w:bCs/>
          <w:color w:val="000000"/>
          <w:spacing w:val="-1"/>
          <w:sz w:val="32"/>
          <w:szCs w:val="32"/>
        </w:rPr>
        <w:t>о</w:t>
      </w:r>
      <w:r w:rsidRPr="003B2783">
        <w:rPr>
          <w:bCs/>
          <w:color w:val="000000"/>
          <w:spacing w:val="-1"/>
          <w:sz w:val="32"/>
          <w:szCs w:val="32"/>
        </w:rPr>
        <w:t>ры друг с другом. Придите к общему мнению по всем пунктам договоров.</w:t>
      </w:r>
    </w:p>
    <w:p w:rsidR="00003F38" w:rsidRPr="003B2783" w:rsidRDefault="00003F38" w:rsidP="00003F38">
      <w:pPr>
        <w:shd w:val="clear" w:color="auto" w:fill="FFFFFF"/>
        <w:ind w:left="571"/>
        <w:jc w:val="both"/>
        <w:rPr>
          <w:bCs/>
          <w:color w:val="000000"/>
          <w:spacing w:val="-1"/>
          <w:sz w:val="32"/>
          <w:szCs w:val="32"/>
        </w:rPr>
      </w:pPr>
    </w:p>
    <w:p w:rsidR="00003F38" w:rsidRDefault="00003F38" w:rsidP="00003F38">
      <w:pPr>
        <w:shd w:val="clear" w:color="auto" w:fill="FFFFFF"/>
        <w:ind w:left="571"/>
        <w:jc w:val="center"/>
        <w:rPr>
          <w:b/>
          <w:bCs/>
          <w:color w:val="000000"/>
          <w:spacing w:val="-1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>Список рекомендуемой литературы</w:t>
      </w:r>
    </w:p>
    <w:p w:rsidR="00003F38" w:rsidRPr="003B2783" w:rsidRDefault="00003F38" w:rsidP="00003F38">
      <w:pPr>
        <w:shd w:val="clear" w:color="auto" w:fill="FFFFFF"/>
        <w:ind w:left="571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003F38" w:rsidRPr="003B2783" w:rsidRDefault="00003F38" w:rsidP="00003F3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32"/>
          <w:szCs w:val="32"/>
        </w:rPr>
      </w:pPr>
      <w:r w:rsidRPr="003B2783">
        <w:rPr>
          <w:bCs/>
          <w:iCs/>
          <w:sz w:val="32"/>
          <w:szCs w:val="32"/>
        </w:rPr>
        <w:t>«Гражданский кодекс Российской Федерации» от 26.01.1996 № 14-ФЗ (ред. от 06.04.2015, с изм. от 07.04.2015). Информационно-правовой портал http://www.consultant.ru.</w:t>
      </w:r>
    </w:p>
    <w:p w:rsidR="00003F38" w:rsidRPr="003B2783" w:rsidRDefault="00003F38" w:rsidP="00003F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3B2783">
        <w:rPr>
          <w:sz w:val="32"/>
          <w:szCs w:val="32"/>
        </w:rPr>
        <w:t>Галанов В.А., Гришина О.А., Шибаев С.Р. Зарубежный опыт закупочной деятельности государства: Учебно-методическое пособие. – М.: ИНФРА-М, 2010.</w:t>
      </w:r>
    </w:p>
    <w:p w:rsidR="00003F38" w:rsidRPr="003B2783" w:rsidRDefault="00003F38" w:rsidP="00003F3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32"/>
          <w:szCs w:val="32"/>
        </w:rPr>
      </w:pPr>
      <w:r w:rsidRPr="003B2783">
        <w:rPr>
          <w:bCs/>
          <w:iCs/>
          <w:sz w:val="32"/>
          <w:szCs w:val="32"/>
        </w:rPr>
        <w:t xml:space="preserve">Григорьев М. Н. Логистика. Базовый курс: учебник / М. Н. Григорьев, С. А. Уваров. – М.: </w:t>
      </w:r>
      <w:proofErr w:type="spellStart"/>
      <w:r w:rsidRPr="003B2783">
        <w:rPr>
          <w:bCs/>
          <w:iCs/>
          <w:sz w:val="32"/>
          <w:szCs w:val="32"/>
        </w:rPr>
        <w:t>Юрайт</w:t>
      </w:r>
      <w:proofErr w:type="spellEnd"/>
      <w:r w:rsidRPr="003B2783">
        <w:rPr>
          <w:bCs/>
          <w:iCs/>
          <w:sz w:val="32"/>
          <w:szCs w:val="32"/>
        </w:rPr>
        <w:t>, 2013.</w:t>
      </w:r>
    </w:p>
    <w:p w:rsidR="00003F38" w:rsidRPr="003B2783" w:rsidRDefault="00003F38" w:rsidP="00003F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32"/>
          <w:szCs w:val="32"/>
        </w:rPr>
      </w:pPr>
      <w:proofErr w:type="spellStart"/>
      <w:r w:rsidRPr="003B2783">
        <w:rPr>
          <w:sz w:val="32"/>
          <w:szCs w:val="32"/>
        </w:rPr>
        <w:t>Дыбская</w:t>
      </w:r>
      <w:proofErr w:type="spellEnd"/>
      <w:r w:rsidRPr="003B2783">
        <w:rPr>
          <w:sz w:val="32"/>
          <w:szCs w:val="32"/>
        </w:rPr>
        <w:t xml:space="preserve"> В.В. Логистика складирования: Учебник. – М.: ИНФРА-М, 2012.</w:t>
      </w:r>
    </w:p>
    <w:p w:rsidR="00003F38" w:rsidRPr="003B2783" w:rsidRDefault="00003F38" w:rsidP="00003F38">
      <w:pPr>
        <w:numPr>
          <w:ilvl w:val="0"/>
          <w:numId w:val="6"/>
        </w:numPr>
        <w:tabs>
          <w:tab w:val="left" w:pos="993"/>
        </w:tabs>
        <w:ind w:left="0" w:firstLine="709"/>
        <w:rPr>
          <w:bCs/>
          <w:iCs/>
          <w:sz w:val="32"/>
          <w:szCs w:val="32"/>
        </w:rPr>
      </w:pPr>
      <w:proofErr w:type="spellStart"/>
      <w:r w:rsidRPr="003B2783">
        <w:rPr>
          <w:bCs/>
          <w:iCs/>
          <w:sz w:val="32"/>
          <w:szCs w:val="32"/>
        </w:rPr>
        <w:t>Кизим</w:t>
      </w:r>
      <w:proofErr w:type="spellEnd"/>
      <w:r w:rsidRPr="003B2783">
        <w:rPr>
          <w:bCs/>
          <w:iCs/>
          <w:sz w:val="32"/>
          <w:szCs w:val="32"/>
        </w:rPr>
        <w:t xml:space="preserve"> А.А. Основы предпринимательской логистики: учеб. пособие / А.А. </w:t>
      </w:r>
      <w:proofErr w:type="spellStart"/>
      <w:r w:rsidRPr="003B2783">
        <w:rPr>
          <w:bCs/>
          <w:iCs/>
          <w:sz w:val="32"/>
          <w:szCs w:val="32"/>
        </w:rPr>
        <w:t>Кизим</w:t>
      </w:r>
      <w:proofErr w:type="spellEnd"/>
      <w:r w:rsidRPr="003B2783">
        <w:rPr>
          <w:bCs/>
          <w:iCs/>
          <w:sz w:val="32"/>
          <w:szCs w:val="32"/>
        </w:rPr>
        <w:t>; Краснодар: Кубанский гос. ун-т, 2014.</w:t>
      </w:r>
    </w:p>
    <w:p w:rsidR="00003F38" w:rsidRPr="003B2783" w:rsidRDefault="00003F38" w:rsidP="00003F38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3B2783">
        <w:rPr>
          <w:sz w:val="32"/>
          <w:szCs w:val="32"/>
        </w:rPr>
        <w:t xml:space="preserve">Корпоративная логистика в вопросах и ответах / Под общ. и науч. ред. В.И. Сергеев. – 2-e изд., </w:t>
      </w:r>
      <w:proofErr w:type="spellStart"/>
      <w:r w:rsidRPr="003B2783">
        <w:rPr>
          <w:sz w:val="32"/>
          <w:szCs w:val="32"/>
        </w:rPr>
        <w:t>перераб</w:t>
      </w:r>
      <w:proofErr w:type="spellEnd"/>
      <w:r w:rsidRPr="003B2783">
        <w:rPr>
          <w:sz w:val="32"/>
          <w:szCs w:val="32"/>
        </w:rPr>
        <w:t>. и доп. – М.: НИЦ Инфра-М, 2013.</w:t>
      </w:r>
    </w:p>
    <w:p w:rsidR="00003F38" w:rsidRPr="003B2783" w:rsidRDefault="00003F38" w:rsidP="00003F3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32"/>
          <w:szCs w:val="32"/>
        </w:rPr>
      </w:pPr>
      <w:proofErr w:type="spellStart"/>
      <w:r w:rsidRPr="003B2783">
        <w:rPr>
          <w:bCs/>
          <w:iCs/>
          <w:sz w:val="32"/>
          <w:szCs w:val="32"/>
        </w:rPr>
        <w:t>Кретов</w:t>
      </w:r>
      <w:proofErr w:type="spellEnd"/>
      <w:r w:rsidRPr="003B2783">
        <w:rPr>
          <w:bCs/>
          <w:iCs/>
          <w:sz w:val="32"/>
          <w:szCs w:val="32"/>
        </w:rPr>
        <w:t xml:space="preserve"> И.И. Логистика во внешнеторговой деятельности: учебное пособие для студентов вузов / И.И. </w:t>
      </w:r>
      <w:proofErr w:type="spellStart"/>
      <w:r w:rsidRPr="003B2783">
        <w:rPr>
          <w:bCs/>
          <w:iCs/>
          <w:sz w:val="32"/>
          <w:szCs w:val="32"/>
        </w:rPr>
        <w:t>Кретов</w:t>
      </w:r>
      <w:proofErr w:type="spellEnd"/>
      <w:r w:rsidRPr="003B2783">
        <w:rPr>
          <w:bCs/>
          <w:iCs/>
          <w:sz w:val="32"/>
          <w:szCs w:val="32"/>
        </w:rPr>
        <w:t xml:space="preserve">, К.В. </w:t>
      </w:r>
      <w:proofErr w:type="spellStart"/>
      <w:r w:rsidRPr="003B2783">
        <w:rPr>
          <w:bCs/>
          <w:iCs/>
          <w:sz w:val="32"/>
          <w:szCs w:val="32"/>
        </w:rPr>
        <w:t>Садче</w:t>
      </w:r>
      <w:r w:rsidRPr="003B2783">
        <w:rPr>
          <w:bCs/>
          <w:iCs/>
          <w:sz w:val="32"/>
          <w:szCs w:val="32"/>
        </w:rPr>
        <w:t>н</w:t>
      </w:r>
      <w:r w:rsidRPr="003B2783">
        <w:rPr>
          <w:bCs/>
          <w:iCs/>
          <w:sz w:val="32"/>
          <w:szCs w:val="32"/>
        </w:rPr>
        <w:t>ко</w:t>
      </w:r>
      <w:proofErr w:type="spellEnd"/>
      <w:r w:rsidRPr="003B2783">
        <w:rPr>
          <w:bCs/>
          <w:iCs/>
          <w:sz w:val="32"/>
          <w:szCs w:val="32"/>
        </w:rPr>
        <w:t xml:space="preserve">. – 3-е изд., </w:t>
      </w:r>
      <w:proofErr w:type="spellStart"/>
      <w:r w:rsidRPr="003B2783">
        <w:rPr>
          <w:bCs/>
          <w:iCs/>
          <w:sz w:val="32"/>
          <w:szCs w:val="32"/>
        </w:rPr>
        <w:t>перераб</w:t>
      </w:r>
      <w:proofErr w:type="spellEnd"/>
      <w:r w:rsidRPr="003B2783">
        <w:rPr>
          <w:bCs/>
          <w:iCs/>
          <w:sz w:val="32"/>
          <w:szCs w:val="32"/>
        </w:rPr>
        <w:t>. и доп. – М.: Дело и Сервис, 2011.</w:t>
      </w:r>
    </w:p>
    <w:p w:rsidR="00003F38" w:rsidRPr="003B2783" w:rsidRDefault="00003F38" w:rsidP="00003F3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32"/>
          <w:szCs w:val="32"/>
        </w:rPr>
      </w:pPr>
      <w:r w:rsidRPr="003B2783">
        <w:rPr>
          <w:bCs/>
          <w:iCs/>
          <w:sz w:val="32"/>
          <w:szCs w:val="32"/>
        </w:rPr>
        <w:t>Курганов В. М. Логистика. Транспорт и склад в цепи поставок товаров: учебно-практическое пособие для студентов в</w:t>
      </w:r>
      <w:r w:rsidRPr="003B2783">
        <w:rPr>
          <w:bCs/>
          <w:iCs/>
          <w:sz w:val="32"/>
          <w:szCs w:val="32"/>
        </w:rPr>
        <w:t>у</w:t>
      </w:r>
      <w:r w:rsidRPr="003B2783">
        <w:rPr>
          <w:bCs/>
          <w:iCs/>
          <w:sz w:val="32"/>
          <w:szCs w:val="32"/>
        </w:rPr>
        <w:t xml:space="preserve">зов / В. М. Курганов. – Изд. 2-е, </w:t>
      </w:r>
      <w:proofErr w:type="spellStart"/>
      <w:r w:rsidRPr="003B2783">
        <w:rPr>
          <w:bCs/>
          <w:iCs/>
          <w:sz w:val="32"/>
          <w:szCs w:val="32"/>
        </w:rPr>
        <w:t>перераб</w:t>
      </w:r>
      <w:proofErr w:type="spellEnd"/>
      <w:r w:rsidRPr="003B2783">
        <w:rPr>
          <w:bCs/>
          <w:iCs/>
          <w:sz w:val="32"/>
          <w:szCs w:val="32"/>
        </w:rPr>
        <w:t>. и доп. – М.: Книжный мир, 2009.</w:t>
      </w:r>
    </w:p>
    <w:p w:rsidR="00003F38" w:rsidRPr="003B2783" w:rsidRDefault="00003F38" w:rsidP="00003F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right="202" w:firstLine="709"/>
        <w:jc w:val="both"/>
        <w:rPr>
          <w:sz w:val="32"/>
          <w:szCs w:val="32"/>
        </w:rPr>
      </w:pPr>
      <w:r w:rsidRPr="003B2783">
        <w:rPr>
          <w:sz w:val="32"/>
          <w:szCs w:val="32"/>
        </w:rPr>
        <w:t>Логистика</w:t>
      </w:r>
      <w:r w:rsidRPr="003B2783">
        <w:rPr>
          <w:b/>
          <w:bCs/>
          <w:sz w:val="32"/>
          <w:szCs w:val="32"/>
        </w:rPr>
        <w:t>.</w:t>
      </w:r>
      <w:r w:rsidRPr="003B2783">
        <w:rPr>
          <w:sz w:val="32"/>
          <w:szCs w:val="32"/>
        </w:rPr>
        <w:t>: Учебник / Под ред. Б.А. Аникин. – 3–</w:t>
      </w:r>
      <w:r w:rsidRPr="003B2783">
        <w:rPr>
          <w:sz w:val="32"/>
          <w:szCs w:val="32"/>
          <w:lang w:val="en-US"/>
        </w:rPr>
        <w:t>e</w:t>
      </w:r>
      <w:r w:rsidRPr="003B2783">
        <w:rPr>
          <w:sz w:val="32"/>
          <w:szCs w:val="32"/>
        </w:rPr>
        <w:t xml:space="preserve"> изд., </w:t>
      </w:r>
      <w:proofErr w:type="spellStart"/>
      <w:r w:rsidRPr="003B2783">
        <w:rPr>
          <w:sz w:val="32"/>
          <w:szCs w:val="32"/>
        </w:rPr>
        <w:t>перераб</w:t>
      </w:r>
      <w:proofErr w:type="spellEnd"/>
      <w:r w:rsidRPr="003B2783">
        <w:rPr>
          <w:sz w:val="32"/>
          <w:szCs w:val="32"/>
        </w:rPr>
        <w:t>. и доп. – М.: ИНФРА-М, 2012.</w:t>
      </w:r>
    </w:p>
    <w:p w:rsidR="00003F38" w:rsidRPr="003B2783" w:rsidRDefault="00003F38" w:rsidP="00003F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right="202" w:firstLine="709"/>
        <w:jc w:val="both"/>
        <w:rPr>
          <w:sz w:val="32"/>
          <w:szCs w:val="32"/>
        </w:rPr>
      </w:pPr>
      <w:r w:rsidRPr="003B2783">
        <w:rPr>
          <w:sz w:val="32"/>
          <w:szCs w:val="32"/>
        </w:rPr>
        <w:t xml:space="preserve">Логистика: интеграция и оптимизация логистических бизнес-процессов в цепях поставок : [учебник] / В. В. </w:t>
      </w:r>
      <w:proofErr w:type="spellStart"/>
      <w:r w:rsidRPr="003B2783">
        <w:rPr>
          <w:sz w:val="32"/>
          <w:szCs w:val="32"/>
        </w:rPr>
        <w:t>Дыбская</w:t>
      </w:r>
      <w:proofErr w:type="spellEnd"/>
      <w:r w:rsidRPr="003B2783">
        <w:rPr>
          <w:sz w:val="32"/>
          <w:szCs w:val="32"/>
        </w:rPr>
        <w:t xml:space="preserve">, Е. И. Зайцев, В. И. Сергеев, А. Н. </w:t>
      </w:r>
      <w:proofErr w:type="spellStart"/>
      <w:r w:rsidRPr="003B2783">
        <w:rPr>
          <w:sz w:val="32"/>
          <w:szCs w:val="32"/>
        </w:rPr>
        <w:t>Стерлигова</w:t>
      </w:r>
      <w:proofErr w:type="spellEnd"/>
      <w:r w:rsidRPr="003B2783">
        <w:rPr>
          <w:sz w:val="32"/>
          <w:szCs w:val="32"/>
        </w:rPr>
        <w:t xml:space="preserve">; под ред. В. И. Сергеева; </w:t>
      </w:r>
      <w:proofErr w:type="spellStart"/>
      <w:r w:rsidRPr="003B2783">
        <w:rPr>
          <w:sz w:val="32"/>
          <w:szCs w:val="32"/>
        </w:rPr>
        <w:t>Междунар</w:t>
      </w:r>
      <w:proofErr w:type="spellEnd"/>
      <w:r w:rsidRPr="003B2783">
        <w:rPr>
          <w:sz w:val="32"/>
          <w:szCs w:val="32"/>
        </w:rPr>
        <w:t xml:space="preserve">. центр логистики. – М.: </w:t>
      </w:r>
      <w:proofErr w:type="spellStart"/>
      <w:r w:rsidRPr="003B2783">
        <w:rPr>
          <w:sz w:val="32"/>
          <w:szCs w:val="32"/>
        </w:rPr>
        <w:t>Эксмо</w:t>
      </w:r>
      <w:proofErr w:type="spellEnd"/>
      <w:r w:rsidRPr="003B2783">
        <w:rPr>
          <w:sz w:val="32"/>
          <w:szCs w:val="32"/>
        </w:rPr>
        <w:t>, 2011.</w:t>
      </w:r>
    </w:p>
    <w:p w:rsidR="00003F38" w:rsidRPr="003B2783" w:rsidRDefault="00003F38" w:rsidP="00003F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right="202" w:firstLine="709"/>
        <w:jc w:val="both"/>
        <w:rPr>
          <w:sz w:val="32"/>
          <w:szCs w:val="32"/>
        </w:rPr>
      </w:pPr>
      <w:proofErr w:type="spellStart"/>
      <w:r w:rsidRPr="003B2783">
        <w:rPr>
          <w:sz w:val="32"/>
          <w:szCs w:val="32"/>
        </w:rPr>
        <w:t>Самолаев</w:t>
      </w:r>
      <w:proofErr w:type="spellEnd"/>
      <w:r w:rsidRPr="003B2783">
        <w:rPr>
          <w:sz w:val="32"/>
          <w:szCs w:val="32"/>
        </w:rPr>
        <w:t xml:space="preserve"> Ю.Н. Основы таможенной логистики: Учебное пособие. – М.: Альфа-М: ИНФРА-М, 2010.</w:t>
      </w:r>
    </w:p>
    <w:p w:rsidR="00003F38" w:rsidRDefault="00003F38" w:rsidP="00003F38">
      <w:pPr>
        <w:pStyle w:val="a4"/>
        <w:tabs>
          <w:tab w:val="clear" w:pos="720"/>
        </w:tabs>
        <w:spacing w:line="240" w:lineRule="auto"/>
        <w:ind w:left="0" w:firstLine="709"/>
        <w:rPr>
          <w:sz w:val="32"/>
          <w:szCs w:val="32"/>
        </w:rPr>
      </w:pPr>
    </w:p>
    <w:p w:rsidR="00003F38" w:rsidRDefault="00003F38" w:rsidP="00003F38">
      <w:pPr>
        <w:pStyle w:val="a4"/>
        <w:tabs>
          <w:tab w:val="clear" w:pos="720"/>
        </w:tabs>
        <w:spacing w:line="240" w:lineRule="auto"/>
        <w:ind w:left="0" w:firstLine="709"/>
        <w:rPr>
          <w:sz w:val="32"/>
          <w:szCs w:val="32"/>
        </w:rPr>
      </w:pPr>
    </w:p>
    <w:p w:rsidR="002A63C2" w:rsidRPr="00003F38" w:rsidRDefault="002A63C2">
      <w:bookmarkStart w:id="0" w:name="_GoBack"/>
      <w:bookmarkEnd w:id="0"/>
    </w:p>
    <w:sectPr w:rsidR="002A63C2" w:rsidRPr="00003F38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A56"/>
    <w:multiLevelType w:val="hybridMultilevel"/>
    <w:tmpl w:val="9A923C90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>
    <w:nsid w:val="20BC7184"/>
    <w:multiLevelType w:val="hybridMultilevel"/>
    <w:tmpl w:val="39FA8918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">
    <w:nsid w:val="558F285C"/>
    <w:multiLevelType w:val="multilevel"/>
    <w:tmpl w:val="F6467576"/>
    <w:lvl w:ilvl="0">
      <w:start w:val="1"/>
      <w:numFmt w:val="decimal"/>
      <w:lvlText w:val="%1."/>
      <w:lvlJc w:val="left"/>
      <w:pPr>
        <w:ind w:left="1291" w:hanging="360"/>
      </w:pPr>
    </w:lvl>
    <w:lvl w:ilvl="1">
      <w:start w:val="2"/>
      <w:numFmt w:val="decimal"/>
      <w:isLgl/>
      <w:lvlText w:val="%1.%2."/>
      <w:lvlJc w:val="left"/>
      <w:pPr>
        <w:ind w:left="1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1" w:hanging="2160"/>
      </w:pPr>
      <w:rPr>
        <w:rFonts w:hint="default"/>
      </w:rPr>
    </w:lvl>
  </w:abstractNum>
  <w:abstractNum w:abstractNumId="3">
    <w:nsid w:val="675E468C"/>
    <w:multiLevelType w:val="hybridMultilevel"/>
    <w:tmpl w:val="731ED6D2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4">
    <w:nsid w:val="7D87733A"/>
    <w:multiLevelType w:val="hybridMultilevel"/>
    <w:tmpl w:val="A5D8DAA8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5">
    <w:nsid w:val="7E1E0BDB"/>
    <w:multiLevelType w:val="hybridMultilevel"/>
    <w:tmpl w:val="7522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38"/>
    <w:rsid w:val="00003F38"/>
    <w:rsid w:val="002A63C2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3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38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paragraph" w:customStyle="1" w:styleId="a4">
    <w:name w:val="список с точками"/>
    <w:basedOn w:val="a"/>
    <w:rsid w:val="00003F38"/>
    <w:pPr>
      <w:tabs>
        <w:tab w:val="num" w:pos="720"/>
        <w:tab w:val="num" w:pos="756"/>
      </w:tabs>
      <w:spacing w:line="312" w:lineRule="auto"/>
      <w:ind w:left="756" w:hanging="360"/>
      <w:jc w:val="both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3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38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paragraph" w:customStyle="1" w:styleId="a4">
    <w:name w:val="список с точками"/>
    <w:basedOn w:val="a"/>
    <w:rsid w:val="00003F38"/>
    <w:pPr>
      <w:tabs>
        <w:tab w:val="num" w:pos="720"/>
        <w:tab w:val="num" w:pos="756"/>
      </w:tabs>
      <w:spacing w:line="312" w:lineRule="auto"/>
      <w:ind w:left="75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4110</Characters>
  <Application>Microsoft Macintosh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2015-12-05T17:49:00Z</dcterms:created>
  <dcterms:modified xsi:type="dcterms:W3CDTF">2015-12-05T17:50:00Z</dcterms:modified>
</cp:coreProperties>
</file>